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08C5" w:rsidRPr="001108C5" w:rsidRDefault="001108C5" w:rsidP="00C92957">
      <w:pPr>
        <w:pStyle w:val="s1"/>
        <w:shd w:val="clear" w:color="auto" w:fill="FFFFFF"/>
        <w:jc w:val="center"/>
        <w:rPr>
          <w:b/>
          <w:color w:val="22272F"/>
          <w:sz w:val="48"/>
          <w:szCs w:val="48"/>
        </w:rPr>
      </w:pPr>
      <w:r w:rsidRPr="001108C5">
        <w:rPr>
          <w:b/>
          <w:color w:val="22272F"/>
          <w:sz w:val="48"/>
          <w:szCs w:val="48"/>
        </w:rPr>
        <w:t xml:space="preserve">МАРКИРОВКА ТОВАРОВ СРЕДСТВАМИ ИДЕНТИФИКАЦИИ </w:t>
      </w:r>
    </w:p>
    <w:p w:rsidR="001108C5" w:rsidRDefault="001108C5" w:rsidP="00C92957">
      <w:pPr>
        <w:pStyle w:val="s1"/>
        <w:shd w:val="clear" w:color="auto" w:fill="FFFFFF"/>
        <w:jc w:val="center"/>
        <w:rPr>
          <w:b/>
          <w:color w:val="22272F"/>
          <w:sz w:val="28"/>
          <w:szCs w:val="28"/>
        </w:rPr>
      </w:pPr>
    </w:p>
    <w:p w:rsidR="001B40C4" w:rsidRPr="00C92957" w:rsidRDefault="00BE6B05" w:rsidP="00C92957">
      <w:pPr>
        <w:pStyle w:val="s1"/>
        <w:shd w:val="clear" w:color="auto" w:fill="FFFFFF"/>
        <w:jc w:val="center"/>
        <w:rPr>
          <w:b/>
          <w:color w:val="22272F"/>
          <w:sz w:val="28"/>
          <w:szCs w:val="28"/>
        </w:rPr>
      </w:pPr>
      <w:r>
        <w:rPr>
          <w:b/>
          <w:noProof/>
          <w:color w:val="22272F"/>
          <w:sz w:val="28"/>
          <w:szCs w:val="28"/>
        </w:rPr>
        <w:drawing>
          <wp:inline distT="0" distB="0" distL="0" distR="0">
            <wp:extent cx="6300470" cy="2399665"/>
            <wp:effectExtent l="0" t="0" r="508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маркировка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239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26" w:rsidRPr="00E07379" w:rsidRDefault="00737426" w:rsidP="00E07379">
      <w:pPr>
        <w:pStyle w:val="s1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07379">
        <w:rPr>
          <w:sz w:val="28"/>
          <w:szCs w:val="28"/>
        </w:rPr>
        <w:t xml:space="preserve">В настоящее время </w:t>
      </w:r>
      <w:r w:rsidR="00F24F04" w:rsidRPr="00E07379">
        <w:rPr>
          <w:sz w:val="28"/>
          <w:szCs w:val="28"/>
        </w:rPr>
        <w:t>на территории</w:t>
      </w:r>
      <w:r w:rsidRPr="00E07379">
        <w:rPr>
          <w:sz w:val="28"/>
          <w:szCs w:val="28"/>
        </w:rPr>
        <w:t xml:space="preserve"> Российской Федерации </w:t>
      </w:r>
      <w:r w:rsidR="00AB3DB9" w:rsidRPr="00E07379">
        <w:rPr>
          <w:sz w:val="28"/>
          <w:szCs w:val="28"/>
        </w:rPr>
        <w:t xml:space="preserve">очень динамично </w:t>
      </w:r>
      <w:r w:rsidR="00F24F04" w:rsidRPr="00E07379">
        <w:rPr>
          <w:sz w:val="28"/>
          <w:szCs w:val="28"/>
        </w:rPr>
        <w:t>внедря</w:t>
      </w:r>
      <w:r w:rsidR="007F1DEC" w:rsidRPr="00E07379">
        <w:rPr>
          <w:sz w:val="28"/>
          <w:szCs w:val="28"/>
        </w:rPr>
        <w:t>ю</w:t>
      </w:r>
      <w:r w:rsidR="00F24F04" w:rsidRPr="00E07379">
        <w:rPr>
          <w:sz w:val="28"/>
          <w:szCs w:val="28"/>
        </w:rPr>
        <w:t>тся</w:t>
      </w:r>
      <w:r w:rsidRPr="00E07379">
        <w:rPr>
          <w:sz w:val="28"/>
          <w:szCs w:val="28"/>
        </w:rPr>
        <w:t xml:space="preserve"> </w:t>
      </w:r>
      <w:r w:rsidRPr="00273C6C">
        <w:rPr>
          <w:b/>
          <w:color w:val="C00000"/>
          <w:sz w:val="28"/>
          <w:szCs w:val="28"/>
        </w:rPr>
        <w:t>систем</w:t>
      </w:r>
      <w:r w:rsidR="007F1DEC" w:rsidRPr="00273C6C">
        <w:rPr>
          <w:b/>
          <w:color w:val="C00000"/>
          <w:sz w:val="28"/>
          <w:szCs w:val="28"/>
        </w:rPr>
        <w:t>ы</w:t>
      </w:r>
      <w:r w:rsidRPr="00273C6C">
        <w:rPr>
          <w:b/>
          <w:color w:val="C00000"/>
          <w:sz w:val="28"/>
          <w:szCs w:val="28"/>
        </w:rPr>
        <w:t xml:space="preserve"> цифровой маркировки товаров средствами идентификации</w:t>
      </w:r>
      <w:r w:rsidRPr="00E07379">
        <w:rPr>
          <w:sz w:val="28"/>
          <w:szCs w:val="28"/>
        </w:rPr>
        <w:t>.</w:t>
      </w:r>
      <w:r w:rsidR="006D2185" w:rsidRPr="00E07379">
        <w:rPr>
          <w:sz w:val="28"/>
          <w:szCs w:val="28"/>
        </w:rPr>
        <w:t xml:space="preserve"> </w:t>
      </w:r>
      <w:r w:rsidRPr="00E07379">
        <w:rPr>
          <w:sz w:val="28"/>
          <w:szCs w:val="28"/>
        </w:rPr>
        <w:t xml:space="preserve">Начало процесса </w:t>
      </w:r>
      <w:r w:rsidR="00F24F04" w:rsidRPr="00E07379">
        <w:rPr>
          <w:sz w:val="28"/>
          <w:szCs w:val="28"/>
        </w:rPr>
        <w:t xml:space="preserve">запущено </w:t>
      </w:r>
      <w:r w:rsidR="006D2185" w:rsidRPr="00E07379">
        <w:rPr>
          <w:sz w:val="28"/>
          <w:szCs w:val="28"/>
        </w:rPr>
        <w:t>в</w:t>
      </w:r>
      <w:r w:rsidR="00F24F04" w:rsidRPr="00E07379">
        <w:rPr>
          <w:sz w:val="28"/>
          <w:szCs w:val="28"/>
        </w:rPr>
        <w:t xml:space="preserve"> </w:t>
      </w:r>
      <w:r w:rsidRPr="00E07379">
        <w:rPr>
          <w:sz w:val="28"/>
          <w:szCs w:val="28"/>
        </w:rPr>
        <w:t>2016 г., когда стартовал пилотный проект по обязательной маркировке изделий из меха</w:t>
      </w:r>
      <w:r w:rsidR="00AB3DB9" w:rsidRPr="00E07379">
        <w:rPr>
          <w:sz w:val="28"/>
          <w:szCs w:val="28"/>
        </w:rPr>
        <w:t>. В 2017</w:t>
      </w:r>
      <w:r w:rsidRPr="00E07379">
        <w:rPr>
          <w:sz w:val="28"/>
          <w:szCs w:val="28"/>
        </w:rPr>
        <w:t xml:space="preserve">г. </w:t>
      </w:r>
      <w:r w:rsidR="006D2185" w:rsidRPr="00E07379">
        <w:rPr>
          <w:sz w:val="28"/>
          <w:szCs w:val="28"/>
        </w:rPr>
        <w:t xml:space="preserve">был </w:t>
      </w:r>
      <w:r w:rsidR="00AB3DB9" w:rsidRPr="00E07379">
        <w:rPr>
          <w:sz w:val="28"/>
          <w:szCs w:val="28"/>
        </w:rPr>
        <w:t xml:space="preserve">введен </w:t>
      </w:r>
      <w:proofErr w:type="spellStart"/>
      <w:r w:rsidRPr="00E07379">
        <w:rPr>
          <w:sz w:val="28"/>
          <w:szCs w:val="28"/>
        </w:rPr>
        <w:t>пилотный</w:t>
      </w:r>
      <w:proofErr w:type="spellEnd"/>
      <w:r w:rsidRPr="00E07379">
        <w:rPr>
          <w:sz w:val="28"/>
          <w:szCs w:val="28"/>
        </w:rPr>
        <w:t xml:space="preserve"> проект по маркировке лекарств</w:t>
      </w:r>
      <w:r w:rsidR="00AB3DB9" w:rsidRPr="00E07379">
        <w:rPr>
          <w:sz w:val="28"/>
          <w:szCs w:val="28"/>
        </w:rPr>
        <w:t>енных препаратов, в 2018</w:t>
      </w:r>
      <w:r w:rsidRPr="00E07379">
        <w:rPr>
          <w:sz w:val="28"/>
          <w:szCs w:val="28"/>
        </w:rPr>
        <w:t>г. начался эксперимент по маркировке сигарет и другой табачной продукции.</w:t>
      </w:r>
    </w:p>
    <w:p w:rsidR="00111C3A" w:rsidRPr="00E07379" w:rsidRDefault="00737426" w:rsidP="00E07379">
      <w:pPr>
        <w:pStyle w:val="s1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07379">
        <w:rPr>
          <w:sz w:val="28"/>
          <w:szCs w:val="28"/>
        </w:rPr>
        <w:t xml:space="preserve">Все </w:t>
      </w:r>
      <w:proofErr w:type="spellStart"/>
      <w:r w:rsidRPr="00E07379">
        <w:rPr>
          <w:sz w:val="28"/>
          <w:szCs w:val="28"/>
        </w:rPr>
        <w:t>пилот</w:t>
      </w:r>
      <w:r w:rsidR="00AB3DB9" w:rsidRPr="00E07379">
        <w:rPr>
          <w:sz w:val="28"/>
          <w:szCs w:val="28"/>
        </w:rPr>
        <w:t>ные</w:t>
      </w:r>
      <w:proofErr w:type="spellEnd"/>
      <w:r w:rsidR="00AB3DB9" w:rsidRPr="00E07379">
        <w:rPr>
          <w:sz w:val="28"/>
          <w:szCs w:val="28"/>
        </w:rPr>
        <w:t xml:space="preserve"> проекты, запущенные до 2019</w:t>
      </w:r>
      <w:r w:rsidRPr="00E07379">
        <w:rPr>
          <w:sz w:val="28"/>
          <w:szCs w:val="28"/>
        </w:rPr>
        <w:t xml:space="preserve">г., были подготовительными этапами для перехода к обязательной маркировке. </w:t>
      </w:r>
    </w:p>
    <w:p w:rsidR="0079103F" w:rsidRPr="00E07379" w:rsidRDefault="006D2185" w:rsidP="00E07379">
      <w:pPr>
        <w:pStyle w:val="s1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07379"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3810</wp:posOffset>
            </wp:positionH>
            <wp:positionV relativeFrom="margin">
              <wp:posOffset>5623560</wp:posOffset>
            </wp:positionV>
            <wp:extent cx="1609725" cy="1647825"/>
            <wp:effectExtent l="0" t="0" r="9525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знак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1DEC" w:rsidRPr="00E07379">
        <w:rPr>
          <w:sz w:val="28"/>
          <w:szCs w:val="28"/>
        </w:rPr>
        <w:t>Р</w:t>
      </w:r>
      <w:r w:rsidR="00EE2F95" w:rsidRPr="00E07379">
        <w:rPr>
          <w:sz w:val="28"/>
          <w:szCs w:val="28"/>
        </w:rPr>
        <w:t xml:space="preserve">абота </w:t>
      </w:r>
      <w:r w:rsidR="007F1DEC" w:rsidRPr="00E07379">
        <w:rPr>
          <w:sz w:val="28"/>
          <w:szCs w:val="28"/>
        </w:rPr>
        <w:t xml:space="preserve">систем маркировки </w:t>
      </w:r>
      <w:r w:rsidR="00EE2F95" w:rsidRPr="00E07379">
        <w:rPr>
          <w:sz w:val="28"/>
          <w:szCs w:val="28"/>
        </w:rPr>
        <w:t xml:space="preserve">активно поддерживается государством, участие </w:t>
      </w:r>
      <w:r w:rsidRPr="00E07379">
        <w:rPr>
          <w:sz w:val="28"/>
          <w:szCs w:val="28"/>
        </w:rPr>
        <w:t xml:space="preserve">же </w:t>
      </w:r>
      <w:r w:rsidR="00EE2F95" w:rsidRPr="00E07379">
        <w:rPr>
          <w:sz w:val="28"/>
          <w:szCs w:val="28"/>
        </w:rPr>
        <w:t xml:space="preserve">в системах для предпринимателей может носить добровольный или обязательный характер. </w:t>
      </w:r>
    </w:p>
    <w:p w:rsidR="00EE2F95" w:rsidRPr="00E07379" w:rsidRDefault="00EE2F95" w:rsidP="00E07379">
      <w:pPr>
        <w:pStyle w:val="s1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proofErr w:type="gramStart"/>
      <w:r w:rsidRPr="00E07379">
        <w:rPr>
          <w:sz w:val="28"/>
          <w:szCs w:val="28"/>
        </w:rPr>
        <w:t xml:space="preserve">Речь идет о таких системах, как </w:t>
      </w:r>
      <w:r w:rsidR="007F1DEC" w:rsidRPr="00273C6C">
        <w:rPr>
          <w:b/>
          <w:color w:val="C00000"/>
          <w:sz w:val="28"/>
          <w:szCs w:val="28"/>
        </w:rPr>
        <w:t>«Р</w:t>
      </w:r>
      <w:r w:rsidRPr="00273C6C">
        <w:rPr>
          <w:b/>
          <w:color w:val="C00000"/>
          <w:sz w:val="28"/>
          <w:szCs w:val="28"/>
        </w:rPr>
        <w:t>оссий</w:t>
      </w:r>
      <w:r w:rsidR="007F1DEC" w:rsidRPr="00273C6C">
        <w:rPr>
          <w:b/>
          <w:color w:val="C00000"/>
          <w:sz w:val="28"/>
          <w:szCs w:val="28"/>
        </w:rPr>
        <w:t>ская система качества»</w:t>
      </w:r>
      <w:r w:rsidR="00E07379" w:rsidRPr="00273C6C">
        <w:rPr>
          <w:b/>
          <w:color w:val="C00000"/>
          <w:sz w:val="28"/>
          <w:szCs w:val="28"/>
        </w:rPr>
        <w:t xml:space="preserve"> - </w:t>
      </w:r>
      <w:proofErr w:type="spellStart"/>
      <w:r w:rsidR="00E07379" w:rsidRPr="00273C6C">
        <w:rPr>
          <w:b/>
          <w:color w:val="C00000"/>
          <w:sz w:val="28"/>
          <w:szCs w:val="28"/>
        </w:rPr>
        <w:t>Р</w:t>
      </w:r>
      <w:r w:rsidR="007F1DEC" w:rsidRPr="00273C6C">
        <w:rPr>
          <w:b/>
          <w:color w:val="C00000"/>
          <w:sz w:val="28"/>
          <w:szCs w:val="28"/>
        </w:rPr>
        <w:t>оскачество</w:t>
      </w:r>
      <w:proofErr w:type="spellEnd"/>
      <w:r w:rsidR="007F1DEC" w:rsidRPr="00E07379">
        <w:rPr>
          <w:sz w:val="28"/>
          <w:szCs w:val="28"/>
        </w:rPr>
        <w:t xml:space="preserve"> </w:t>
      </w:r>
      <w:r w:rsidRPr="00E07379">
        <w:rPr>
          <w:sz w:val="28"/>
          <w:szCs w:val="28"/>
        </w:rPr>
        <w:t>(создана на основании</w:t>
      </w:r>
      <w:r w:rsidR="007F1DEC" w:rsidRPr="00E07379">
        <w:rPr>
          <w:sz w:val="28"/>
          <w:szCs w:val="28"/>
        </w:rPr>
        <w:t xml:space="preserve"> распоряжения </w:t>
      </w:r>
      <w:r w:rsidRPr="00E07379">
        <w:rPr>
          <w:sz w:val="28"/>
          <w:szCs w:val="28"/>
        </w:rPr>
        <w:t>Правительства РФ от 30</w:t>
      </w:r>
      <w:r w:rsidR="007F1DEC" w:rsidRPr="00E07379">
        <w:rPr>
          <w:sz w:val="28"/>
          <w:szCs w:val="28"/>
        </w:rPr>
        <w:t>.04.</w:t>
      </w:r>
      <w:r w:rsidRPr="00E07379">
        <w:rPr>
          <w:sz w:val="28"/>
          <w:szCs w:val="28"/>
        </w:rPr>
        <w:t>2015</w:t>
      </w:r>
      <w:r w:rsidR="007F1DEC" w:rsidRPr="00E07379">
        <w:rPr>
          <w:sz w:val="28"/>
          <w:szCs w:val="28"/>
        </w:rPr>
        <w:t>г. №</w:t>
      </w:r>
      <w:r w:rsidRPr="00E07379">
        <w:rPr>
          <w:sz w:val="28"/>
          <w:szCs w:val="28"/>
        </w:rPr>
        <w:t>780-р),</w:t>
      </w:r>
      <w:r w:rsidR="007F1DEC" w:rsidRPr="00E07379">
        <w:rPr>
          <w:sz w:val="28"/>
          <w:szCs w:val="28"/>
        </w:rPr>
        <w:t xml:space="preserve"> </w:t>
      </w:r>
      <w:r w:rsidRPr="00E07379">
        <w:rPr>
          <w:sz w:val="28"/>
          <w:szCs w:val="28"/>
        </w:rPr>
        <w:t xml:space="preserve">участие в которой носит </w:t>
      </w:r>
      <w:r w:rsidRPr="00273C6C">
        <w:rPr>
          <w:b/>
          <w:color w:val="C00000"/>
          <w:sz w:val="28"/>
          <w:szCs w:val="28"/>
        </w:rPr>
        <w:t>добровольный характер</w:t>
      </w:r>
      <w:r w:rsidRPr="00E07379">
        <w:rPr>
          <w:sz w:val="28"/>
          <w:szCs w:val="28"/>
        </w:rPr>
        <w:t xml:space="preserve">, и которая предполагает в отношении товара, прошедшего необходимые испытания, </w:t>
      </w:r>
      <w:r w:rsidRPr="00273C6C">
        <w:rPr>
          <w:b/>
          <w:color w:val="C00000"/>
          <w:sz w:val="28"/>
          <w:szCs w:val="28"/>
        </w:rPr>
        <w:t>маркировку российским Знаком качества</w:t>
      </w:r>
      <w:r w:rsidRPr="00E07379">
        <w:rPr>
          <w:sz w:val="28"/>
          <w:szCs w:val="28"/>
        </w:rPr>
        <w:t xml:space="preserve">, устанавливает правила его нанесения на цифровые носители информации: веб-сайты, баннеры, рекламные видеоролики и др. </w:t>
      </w:r>
      <w:proofErr w:type="gramEnd"/>
    </w:p>
    <w:p w:rsidR="0079103F" w:rsidRPr="00E07379" w:rsidRDefault="0079103F" w:rsidP="00E07379">
      <w:pPr>
        <w:pStyle w:val="s1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07379">
        <w:rPr>
          <w:sz w:val="28"/>
          <w:szCs w:val="28"/>
        </w:rPr>
        <w:t xml:space="preserve">Выявление товаров, достойных российского Знака качества, происходит по результатам веерных исследований, в ходе которых продукция, приобретенная в торговых точках страны, проверяется на соответствие существующим стандартам качества и стандартам Российской системы качества. Стандарты </w:t>
      </w:r>
      <w:proofErr w:type="spellStart"/>
      <w:r w:rsidRPr="00E07379">
        <w:rPr>
          <w:sz w:val="28"/>
          <w:szCs w:val="28"/>
        </w:rPr>
        <w:t>Роскачества</w:t>
      </w:r>
      <w:proofErr w:type="spellEnd"/>
      <w:r w:rsidRPr="00E07379">
        <w:rPr>
          <w:sz w:val="28"/>
          <w:szCs w:val="28"/>
        </w:rPr>
        <w:t xml:space="preserve"> находятся на верхней границе или превышают требования </w:t>
      </w:r>
      <w:proofErr w:type="gramStart"/>
      <w:r w:rsidRPr="00E07379">
        <w:rPr>
          <w:sz w:val="28"/>
          <w:szCs w:val="28"/>
        </w:rPr>
        <w:t>современных</w:t>
      </w:r>
      <w:proofErr w:type="gramEnd"/>
      <w:r w:rsidRPr="00E07379">
        <w:rPr>
          <w:sz w:val="28"/>
          <w:szCs w:val="28"/>
        </w:rPr>
        <w:t xml:space="preserve"> ГОСТов.</w:t>
      </w:r>
    </w:p>
    <w:p w:rsidR="0079103F" w:rsidRPr="00E07379" w:rsidRDefault="0079103F" w:rsidP="00E07379">
      <w:pPr>
        <w:pStyle w:val="s1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EE2F95" w:rsidRPr="00E07379" w:rsidRDefault="00DE56AE" w:rsidP="00E07379">
      <w:pPr>
        <w:pStyle w:val="s1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07379">
        <w:rPr>
          <w:noProof/>
          <w:sz w:val="28"/>
          <w:szCs w:val="28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-53340</wp:posOffset>
            </wp:positionH>
            <wp:positionV relativeFrom="margin">
              <wp:posOffset>-148590</wp:posOffset>
            </wp:positionV>
            <wp:extent cx="2771775" cy="1857375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hestnyj_znak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E2F95" w:rsidRPr="00E07379">
        <w:rPr>
          <w:sz w:val="28"/>
          <w:szCs w:val="28"/>
        </w:rPr>
        <w:t xml:space="preserve">Другая, не менее значимая система цифровой маркировки </w:t>
      </w:r>
      <w:r w:rsidR="00E07379" w:rsidRPr="00E07379">
        <w:rPr>
          <w:sz w:val="28"/>
          <w:szCs w:val="28"/>
        </w:rPr>
        <w:t xml:space="preserve"> - </w:t>
      </w:r>
      <w:r w:rsidR="00EE2F95" w:rsidRPr="00273C6C">
        <w:rPr>
          <w:b/>
          <w:color w:val="C00000"/>
          <w:sz w:val="28"/>
          <w:szCs w:val="28"/>
        </w:rPr>
        <w:t xml:space="preserve">Система маркировки товаров средствами идентификации и </w:t>
      </w:r>
      <w:proofErr w:type="spellStart"/>
      <w:r w:rsidR="00EE2F95" w:rsidRPr="00273C6C">
        <w:rPr>
          <w:b/>
          <w:color w:val="C00000"/>
          <w:sz w:val="28"/>
          <w:szCs w:val="28"/>
        </w:rPr>
        <w:t>прослеживаемости</w:t>
      </w:r>
      <w:proofErr w:type="spellEnd"/>
      <w:r w:rsidR="00EE2F95" w:rsidRPr="00273C6C">
        <w:rPr>
          <w:b/>
          <w:color w:val="C00000"/>
          <w:sz w:val="28"/>
          <w:szCs w:val="28"/>
        </w:rPr>
        <w:t xml:space="preserve"> движения товаров </w:t>
      </w:r>
      <w:r w:rsidR="007F1DEC" w:rsidRPr="00273C6C">
        <w:rPr>
          <w:b/>
          <w:color w:val="C00000"/>
          <w:sz w:val="28"/>
          <w:szCs w:val="28"/>
        </w:rPr>
        <w:t>«Честный знак»</w:t>
      </w:r>
      <w:r w:rsidR="00EE2F95" w:rsidRPr="00E07379">
        <w:rPr>
          <w:sz w:val="28"/>
          <w:szCs w:val="28"/>
        </w:rPr>
        <w:t xml:space="preserve"> (далее - Система </w:t>
      </w:r>
      <w:r w:rsidR="007F1DEC" w:rsidRPr="00E07379">
        <w:rPr>
          <w:sz w:val="28"/>
          <w:szCs w:val="28"/>
        </w:rPr>
        <w:t>«</w:t>
      </w:r>
      <w:r w:rsidR="00EE2F95" w:rsidRPr="00E07379">
        <w:rPr>
          <w:sz w:val="28"/>
          <w:szCs w:val="28"/>
        </w:rPr>
        <w:t>Честный знак</w:t>
      </w:r>
      <w:r w:rsidR="007F1DEC" w:rsidRPr="00E07379">
        <w:rPr>
          <w:sz w:val="28"/>
          <w:szCs w:val="28"/>
        </w:rPr>
        <w:t>»</w:t>
      </w:r>
      <w:r w:rsidR="00EE2F95" w:rsidRPr="00E07379">
        <w:rPr>
          <w:sz w:val="28"/>
          <w:szCs w:val="28"/>
        </w:rPr>
        <w:t>).</w:t>
      </w:r>
      <w:r w:rsidR="007F1DEC" w:rsidRPr="00E07379">
        <w:rPr>
          <w:sz w:val="28"/>
          <w:szCs w:val="28"/>
        </w:rPr>
        <w:t xml:space="preserve"> </w:t>
      </w:r>
      <w:r w:rsidR="00EE2F95" w:rsidRPr="00E07379">
        <w:rPr>
          <w:sz w:val="28"/>
          <w:szCs w:val="28"/>
        </w:rPr>
        <w:t>Цели, задачи и основные принципы ее создания и функционирования установлены</w:t>
      </w:r>
      <w:r w:rsidR="007F1DEC" w:rsidRPr="00E07379">
        <w:rPr>
          <w:sz w:val="28"/>
          <w:szCs w:val="28"/>
        </w:rPr>
        <w:t xml:space="preserve"> распоряжением </w:t>
      </w:r>
      <w:r w:rsidR="00EE2F95" w:rsidRPr="00E07379">
        <w:rPr>
          <w:sz w:val="28"/>
          <w:szCs w:val="28"/>
        </w:rPr>
        <w:t>Правительства РФ от 28</w:t>
      </w:r>
      <w:r w:rsidR="007F1DEC" w:rsidRPr="00E07379">
        <w:rPr>
          <w:sz w:val="28"/>
          <w:szCs w:val="28"/>
        </w:rPr>
        <w:t>.12.</w:t>
      </w:r>
      <w:r w:rsidR="00EE2F95" w:rsidRPr="00E07379">
        <w:rPr>
          <w:sz w:val="28"/>
          <w:szCs w:val="28"/>
        </w:rPr>
        <w:t xml:space="preserve">2018г. </w:t>
      </w:r>
      <w:r w:rsidR="007F1DEC" w:rsidRPr="00E07379">
        <w:rPr>
          <w:sz w:val="28"/>
          <w:szCs w:val="28"/>
        </w:rPr>
        <w:t>№</w:t>
      </w:r>
      <w:r w:rsidR="00EE2F95" w:rsidRPr="00E07379">
        <w:rPr>
          <w:sz w:val="28"/>
          <w:szCs w:val="28"/>
        </w:rPr>
        <w:t>2963-р.</w:t>
      </w:r>
      <w:r w:rsidR="0079103F" w:rsidRPr="00E07379">
        <w:rPr>
          <w:sz w:val="28"/>
          <w:szCs w:val="28"/>
        </w:rPr>
        <w:t xml:space="preserve"> В документе также описаны требования к маркировке товаров.</w:t>
      </w:r>
    </w:p>
    <w:p w:rsidR="00737426" w:rsidRPr="00E07379" w:rsidRDefault="0079103F" w:rsidP="00E07379">
      <w:pPr>
        <w:pStyle w:val="s1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07379">
        <w:rPr>
          <w:sz w:val="28"/>
          <w:szCs w:val="28"/>
        </w:rPr>
        <w:t>Оператором Системы «Честный знак» является Центр развития перспективных технологий (ЦРПТ).</w:t>
      </w:r>
      <w:r w:rsidR="00737426" w:rsidRPr="00E07379">
        <w:rPr>
          <w:sz w:val="28"/>
          <w:szCs w:val="28"/>
        </w:rPr>
        <w:t xml:space="preserve"> </w:t>
      </w:r>
    </w:p>
    <w:p w:rsidR="00983C98" w:rsidRPr="00E07379" w:rsidRDefault="00983C98" w:rsidP="00E07379">
      <w:pPr>
        <w:pStyle w:val="s1"/>
        <w:spacing w:before="0" w:beforeAutospacing="0" w:after="0" w:afterAutospacing="0"/>
        <w:ind w:firstLine="709"/>
        <w:jc w:val="both"/>
        <w:rPr>
          <w:sz w:val="28"/>
          <w:szCs w:val="28"/>
        </w:rPr>
      </w:pPr>
      <w:proofErr w:type="gramStart"/>
      <w:r w:rsidRPr="00E07379">
        <w:rPr>
          <w:sz w:val="28"/>
          <w:szCs w:val="28"/>
        </w:rPr>
        <w:t xml:space="preserve">В соответствии с </w:t>
      </w:r>
      <w:hyperlink r:id="rId8" w:anchor="/document/72237224/entry/0" w:history="1">
        <w:r w:rsidRPr="00E07379">
          <w:rPr>
            <w:rStyle w:val="a7"/>
            <w:color w:val="auto"/>
            <w:sz w:val="28"/>
            <w:szCs w:val="28"/>
            <w:u w:val="none"/>
          </w:rPr>
          <w:t>постановлением</w:t>
        </w:r>
      </w:hyperlink>
      <w:r w:rsidRPr="00E07379">
        <w:rPr>
          <w:sz w:val="28"/>
          <w:szCs w:val="28"/>
        </w:rPr>
        <w:t xml:space="preserve"> Правительства РФ от 26.04.2019г. </w:t>
      </w:r>
      <w:r w:rsidR="0089601C" w:rsidRPr="00E07379">
        <w:rPr>
          <w:sz w:val="28"/>
          <w:szCs w:val="28"/>
        </w:rPr>
        <w:t>№</w:t>
      </w:r>
      <w:r w:rsidRPr="00E07379">
        <w:rPr>
          <w:sz w:val="28"/>
          <w:szCs w:val="28"/>
        </w:rPr>
        <w:t xml:space="preserve">515 «О системе маркировки товаров средствами идентификации и </w:t>
      </w:r>
      <w:proofErr w:type="spellStart"/>
      <w:r w:rsidRPr="00E07379">
        <w:rPr>
          <w:sz w:val="28"/>
          <w:szCs w:val="28"/>
        </w:rPr>
        <w:t>прослеживаемости</w:t>
      </w:r>
      <w:proofErr w:type="spellEnd"/>
      <w:r w:rsidRPr="00E07379">
        <w:rPr>
          <w:sz w:val="28"/>
          <w:szCs w:val="28"/>
        </w:rPr>
        <w:t xml:space="preserve"> движения товаров» </w:t>
      </w:r>
      <w:r w:rsidRPr="00273C6C">
        <w:rPr>
          <w:b/>
          <w:color w:val="C00000"/>
          <w:sz w:val="28"/>
          <w:szCs w:val="28"/>
        </w:rPr>
        <w:t>маркировка товаров</w:t>
      </w:r>
      <w:r w:rsidRPr="00E07379">
        <w:rPr>
          <w:sz w:val="28"/>
          <w:szCs w:val="28"/>
        </w:rPr>
        <w:t xml:space="preserve"> осуществляется путем формирования и нанесения средств идентификации (кодов маркировки в машиночитаемой форме) на товары, упаковку товаров или на иной материальный носитель, предназначенный для нанесения средств идентификации, в местах их производства, упаковки (переупаковки) или хранения.</w:t>
      </w:r>
      <w:proofErr w:type="gramEnd"/>
    </w:p>
    <w:p w:rsidR="0079103F" w:rsidRPr="00E07379" w:rsidRDefault="00543DB2" w:rsidP="00E07379">
      <w:pPr>
        <w:pStyle w:val="s1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4794885</wp:posOffset>
            </wp:positionV>
            <wp:extent cx="6267450" cy="2933700"/>
            <wp:effectExtent l="1905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ЧЗ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745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9103F" w:rsidRPr="00E07379">
        <w:rPr>
          <w:sz w:val="28"/>
          <w:szCs w:val="28"/>
        </w:rPr>
        <w:t xml:space="preserve">Зарегистрироваться в системе должны все участники оборота: производители, продавцы и поставщики товаров - юридические лица и индивидуальные предприниматели. </w:t>
      </w:r>
    </w:p>
    <w:p w:rsidR="00543DB2" w:rsidRDefault="00543DB2" w:rsidP="00E07379">
      <w:pPr>
        <w:pStyle w:val="s1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79103F" w:rsidRPr="00E07379" w:rsidRDefault="0079103F" w:rsidP="00E07379">
      <w:pPr>
        <w:pStyle w:val="s1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07379">
        <w:rPr>
          <w:sz w:val="28"/>
          <w:szCs w:val="28"/>
        </w:rPr>
        <w:t xml:space="preserve">По распоряжению Правительства РФ от 28.04.2018 №791-р, все этапы оборота товаров </w:t>
      </w:r>
      <w:r w:rsidRPr="00216021">
        <w:rPr>
          <w:b/>
          <w:color w:val="C00000"/>
          <w:sz w:val="28"/>
          <w:szCs w:val="28"/>
        </w:rPr>
        <w:t>регистрируются</w:t>
      </w:r>
      <w:r w:rsidRPr="00E07379">
        <w:rPr>
          <w:sz w:val="28"/>
          <w:szCs w:val="28"/>
        </w:rPr>
        <w:t xml:space="preserve"> в этой системе маркировки товаров.</w:t>
      </w:r>
    </w:p>
    <w:p w:rsidR="0089601C" w:rsidRPr="00E07379" w:rsidRDefault="0089601C" w:rsidP="00E07379">
      <w:pPr>
        <w:pStyle w:val="s1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273C6C">
        <w:rPr>
          <w:b/>
          <w:color w:val="C00000"/>
          <w:sz w:val="28"/>
          <w:szCs w:val="28"/>
        </w:rPr>
        <w:t xml:space="preserve">Маркировка </w:t>
      </w:r>
      <w:r w:rsidR="00E07379" w:rsidRPr="00273C6C">
        <w:rPr>
          <w:b/>
          <w:color w:val="C00000"/>
          <w:sz w:val="28"/>
          <w:szCs w:val="28"/>
        </w:rPr>
        <w:t>необходима</w:t>
      </w:r>
      <w:r w:rsidRPr="00273C6C">
        <w:rPr>
          <w:b/>
          <w:color w:val="C00000"/>
          <w:sz w:val="28"/>
          <w:szCs w:val="28"/>
        </w:rPr>
        <w:t xml:space="preserve">, чтобы государство могло отслеживать полный цикл движения товаров от производителя или импортера до </w:t>
      </w:r>
      <w:r w:rsidR="00EE2F95" w:rsidRPr="00273C6C">
        <w:rPr>
          <w:b/>
          <w:color w:val="C00000"/>
          <w:sz w:val="28"/>
          <w:szCs w:val="28"/>
        </w:rPr>
        <w:t>потребителя</w:t>
      </w:r>
      <w:r w:rsidRPr="00273C6C">
        <w:rPr>
          <w:b/>
          <w:color w:val="C00000"/>
          <w:sz w:val="28"/>
          <w:szCs w:val="28"/>
        </w:rPr>
        <w:t xml:space="preserve">. </w:t>
      </w:r>
      <w:r w:rsidRPr="00E07379">
        <w:rPr>
          <w:sz w:val="28"/>
          <w:szCs w:val="28"/>
        </w:rPr>
        <w:t xml:space="preserve">Предполагается, что так c рынка уйдет контрафактная продукция, </w:t>
      </w:r>
      <w:r w:rsidRPr="00E07379">
        <w:rPr>
          <w:sz w:val="28"/>
          <w:szCs w:val="28"/>
        </w:rPr>
        <w:lastRenderedPageBreak/>
        <w:t>перестанут существовать производители, укрывающие доходы, а покупатель будет получать только качественные товары.</w:t>
      </w:r>
    </w:p>
    <w:p w:rsidR="0089601C" w:rsidRPr="00E07379" w:rsidRDefault="00543DB2" w:rsidP="00E07379">
      <w:pPr>
        <w:pStyle w:val="s1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3810</wp:posOffset>
            </wp:positionV>
            <wp:extent cx="3183255" cy="2514600"/>
            <wp:effectExtent l="1905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маркировка 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325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9601C" w:rsidRPr="00E07379">
        <w:rPr>
          <w:sz w:val="28"/>
          <w:szCs w:val="28"/>
        </w:rPr>
        <w:t xml:space="preserve">Каждый товар маркируют </w:t>
      </w:r>
      <w:r w:rsidR="0089601C" w:rsidRPr="00273C6C">
        <w:rPr>
          <w:b/>
          <w:color w:val="C00000"/>
          <w:sz w:val="28"/>
          <w:szCs w:val="28"/>
        </w:rPr>
        <w:t xml:space="preserve">уникальным двумерным кодом: </w:t>
      </w:r>
      <w:proofErr w:type="spellStart"/>
      <w:r w:rsidR="0089601C" w:rsidRPr="00273C6C">
        <w:rPr>
          <w:b/>
          <w:color w:val="C00000"/>
          <w:sz w:val="28"/>
          <w:szCs w:val="28"/>
        </w:rPr>
        <w:t>Data</w:t>
      </w:r>
      <w:proofErr w:type="spellEnd"/>
      <w:r w:rsidR="0089601C" w:rsidRPr="00273C6C">
        <w:rPr>
          <w:b/>
          <w:color w:val="C00000"/>
          <w:sz w:val="28"/>
          <w:szCs w:val="28"/>
        </w:rPr>
        <w:t xml:space="preserve"> </w:t>
      </w:r>
      <w:proofErr w:type="spellStart"/>
      <w:r w:rsidR="0089601C" w:rsidRPr="00273C6C">
        <w:rPr>
          <w:b/>
          <w:color w:val="C00000"/>
          <w:sz w:val="28"/>
          <w:szCs w:val="28"/>
        </w:rPr>
        <w:t>Matrix</w:t>
      </w:r>
      <w:proofErr w:type="spellEnd"/>
      <w:r w:rsidR="0089601C" w:rsidRPr="00E07379">
        <w:rPr>
          <w:sz w:val="28"/>
          <w:szCs w:val="28"/>
        </w:rPr>
        <w:t xml:space="preserve"> — его наносят на упаковку, ярлык или прямо на товар. Код выдается ЦРПТ, он содержит информацию о продукции в базе данных системы маркировки.</w:t>
      </w:r>
    </w:p>
    <w:p w:rsidR="00DE56AE" w:rsidRPr="00E07379" w:rsidRDefault="00DE56AE" w:rsidP="00E07379">
      <w:pPr>
        <w:pStyle w:val="s1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543DB2" w:rsidRDefault="00543DB2" w:rsidP="00E07379">
      <w:pPr>
        <w:pStyle w:val="s1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89601C" w:rsidRPr="00273C6C" w:rsidRDefault="0089601C" w:rsidP="00E07379">
      <w:pPr>
        <w:pStyle w:val="s1"/>
        <w:spacing w:before="0" w:beforeAutospacing="0" w:after="0" w:afterAutospacing="0"/>
        <w:ind w:firstLine="709"/>
        <w:jc w:val="both"/>
        <w:rPr>
          <w:b/>
          <w:color w:val="C00000"/>
          <w:sz w:val="28"/>
          <w:szCs w:val="28"/>
        </w:rPr>
      </w:pPr>
      <w:proofErr w:type="spellStart"/>
      <w:r w:rsidRPr="00273C6C">
        <w:rPr>
          <w:b/>
          <w:color w:val="C00000"/>
          <w:sz w:val="28"/>
          <w:szCs w:val="28"/>
        </w:rPr>
        <w:t>Data</w:t>
      </w:r>
      <w:proofErr w:type="spellEnd"/>
      <w:r w:rsidRPr="00273C6C">
        <w:rPr>
          <w:b/>
          <w:color w:val="C00000"/>
          <w:sz w:val="28"/>
          <w:szCs w:val="28"/>
        </w:rPr>
        <w:t xml:space="preserve"> </w:t>
      </w:r>
      <w:proofErr w:type="spellStart"/>
      <w:r w:rsidRPr="00273C6C">
        <w:rPr>
          <w:b/>
          <w:color w:val="C00000"/>
          <w:sz w:val="28"/>
          <w:szCs w:val="28"/>
        </w:rPr>
        <w:t>Matrix</w:t>
      </w:r>
      <w:proofErr w:type="spellEnd"/>
      <w:r w:rsidRPr="00273C6C">
        <w:rPr>
          <w:b/>
          <w:color w:val="C00000"/>
          <w:sz w:val="28"/>
          <w:szCs w:val="28"/>
        </w:rPr>
        <w:t xml:space="preserve"> состоит из двух частей:</w:t>
      </w:r>
    </w:p>
    <w:p w:rsidR="0089601C" w:rsidRPr="00E07379" w:rsidRDefault="0089601C" w:rsidP="00273C6C">
      <w:pPr>
        <w:pStyle w:val="s1"/>
        <w:numPr>
          <w:ilvl w:val="0"/>
          <w:numId w:val="11"/>
        </w:numPr>
        <w:spacing w:before="0" w:beforeAutospacing="0" w:after="0" w:afterAutospacing="0"/>
        <w:jc w:val="both"/>
        <w:rPr>
          <w:sz w:val="28"/>
          <w:szCs w:val="28"/>
        </w:rPr>
      </w:pPr>
      <w:r w:rsidRPr="00273C6C">
        <w:rPr>
          <w:b/>
          <w:color w:val="C00000"/>
          <w:sz w:val="28"/>
          <w:szCs w:val="28"/>
        </w:rPr>
        <w:t>код идентификации:</w:t>
      </w:r>
      <w:r w:rsidRPr="00E07379">
        <w:rPr>
          <w:sz w:val="28"/>
          <w:szCs w:val="28"/>
        </w:rPr>
        <w:t xml:space="preserve"> это позиция товара в системе и национальном каталоге товаров;</w:t>
      </w:r>
    </w:p>
    <w:p w:rsidR="0089601C" w:rsidRPr="00E07379" w:rsidRDefault="0089601C" w:rsidP="00273C6C">
      <w:pPr>
        <w:pStyle w:val="s1"/>
        <w:numPr>
          <w:ilvl w:val="0"/>
          <w:numId w:val="11"/>
        </w:numPr>
        <w:spacing w:before="0" w:beforeAutospacing="0" w:after="0" w:afterAutospacing="0"/>
        <w:jc w:val="both"/>
        <w:rPr>
          <w:sz w:val="28"/>
          <w:szCs w:val="28"/>
        </w:rPr>
      </w:pPr>
      <w:r w:rsidRPr="00273C6C">
        <w:rPr>
          <w:b/>
          <w:color w:val="C00000"/>
          <w:sz w:val="28"/>
          <w:szCs w:val="28"/>
        </w:rPr>
        <w:t>код проверки (</w:t>
      </w:r>
      <w:proofErr w:type="spellStart"/>
      <w:r w:rsidRPr="00273C6C">
        <w:rPr>
          <w:b/>
          <w:color w:val="C00000"/>
          <w:sz w:val="28"/>
          <w:szCs w:val="28"/>
        </w:rPr>
        <w:t>криптохвост</w:t>
      </w:r>
      <w:proofErr w:type="spellEnd"/>
      <w:r w:rsidRPr="00273C6C">
        <w:rPr>
          <w:b/>
          <w:color w:val="C00000"/>
          <w:sz w:val="28"/>
          <w:szCs w:val="28"/>
        </w:rPr>
        <w:t>):</w:t>
      </w:r>
      <w:r w:rsidRPr="00E07379">
        <w:rPr>
          <w:sz w:val="28"/>
          <w:szCs w:val="28"/>
        </w:rPr>
        <w:t xml:space="preserve"> генерируется оператором.</w:t>
      </w:r>
    </w:p>
    <w:p w:rsidR="00DE56AE" w:rsidRPr="00E07379" w:rsidRDefault="0089601C" w:rsidP="00E07379">
      <w:pPr>
        <w:pStyle w:val="s1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07379">
        <w:rPr>
          <w:sz w:val="28"/>
          <w:szCs w:val="28"/>
        </w:rPr>
        <w:t xml:space="preserve">Код получает и наносит на товар производитель или импортер. </w:t>
      </w:r>
    </w:p>
    <w:p w:rsidR="00BD62CC" w:rsidRPr="00E07379" w:rsidRDefault="00BD62CC" w:rsidP="00BD62CC">
      <w:pPr>
        <w:pStyle w:val="s1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07379">
        <w:rPr>
          <w:sz w:val="28"/>
          <w:szCs w:val="28"/>
        </w:rPr>
        <w:t xml:space="preserve">Такой код </w:t>
      </w:r>
      <w:r>
        <w:rPr>
          <w:sz w:val="28"/>
          <w:szCs w:val="28"/>
        </w:rPr>
        <w:t>практически невозможно по</w:t>
      </w:r>
      <w:r w:rsidRPr="00E07379">
        <w:rPr>
          <w:sz w:val="28"/>
          <w:szCs w:val="28"/>
        </w:rPr>
        <w:t>дделать, так как в него вложены сложные криптографические технологии.</w:t>
      </w:r>
      <w:r w:rsidRPr="00E07379">
        <w:t xml:space="preserve"> </w:t>
      </w:r>
      <w:r w:rsidRPr="00E07379">
        <w:rPr>
          <w:sz w:val="28"/>
          <w:szCs w:val="28"/>
        </w:rPr>
        <w:t xml:space="preserve">Серию кодов нельзя предсказать, а сам цифровой код не повторяется в течение пяти лет с момента выпуска товара. </w:t>
      </w:r>
    </w:p>
    <w:p w:rsidR="00273C6C" w:rsidRDefault="00111C3A" w:rsidP="00E07379">
      <w:pPr>
        <w:pStyle w:val="s1"/>
        <w:spacing w:before="0" w:beforeAutospacing="0" w:after="0" w:afterAutospacing="0"/>
        <w:ind w:firstLine="709"/>
        <w:jc w:val="both"/>
      </w:pPr>
      <w:r w:rsidRPr="00E07379">
        <w:rPr>
          <w:sz w:val="28"/>
          <w:szCs w:val="28"/>
        </w:rPr>
        <w:t>Есть товары, которые маркировать нужно обязательно, без этого их нельзя продавать</w:t>
      </w:r>
      <w:r w:rsidR="004E78FC">
        <w:rPr>
          <w:sz w:val="28"/>
          <w:szCs w:val="28"/>
        </w:rPr>
        <w:t>, д</w:t>
      </w:r>
      <w:r w:rsidRPr="00E07379">
        <w:rPr>
          <w:sz w:val="28"/>
          <w:szCs w:val="28"/>
        </w:rPr>
        <w:t xml:space="preserve">ля некоторых </w:t>
      </w:r>
      <w:r w:rsidR="004E78FC">
        <w:rPr>
          <w:sz w:val="28"/>
          <w:szCs w:val="28"/>
        </w:rPr>
        <w:t xml:space="preserve">же </w:t>
      </w:r>
      <w:r w:rsidRPr="00E07379">
        <w:rPr>
          <w:sz w:val="28"/>
          <w:szCs w:val="28"/>
        </w:rPr>
        <w:t>видов продукции маркировка пока добровольная — чтобы бизнес мог ее протестировать.</w:t>
      </w:r>
      <w:r w:rsidR="00DE56AE" w:rsidRPr="00E07379">
        <w:t xml:space="preserve"> </w:t>
      </w:r>
    </w:p>
    <w:p w:rsidR="00111C3A" w:rsidRPr="00884D3D" w:rsidRDefault="00DE56AE" w:rsidP="00884D3D">
      <w:pPr>
        <w:pStyle w:val="s1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07379">
        <w:rPr>
          <w:sz w:val="28"/>
          <w:szCs w:val="28"/>
        </w:rPr>
        <w:t xml:space="preserve">Для разных товаров предусмотрены </w:t>
      </w:r>
      <w:r w:rsidRPr="004E78FC">
        <w:rPr>
          <w:b/>
          <w:color w:val="C00000"/>
          <w:sz w:val="28"/>
          <w:szCs w:val="28"/>
        </w:rPr>
        <w:t>разные способы маркировки.</w:t>
      </w:r>
      <w:r w:rsidRPr="00E07379">
        <w:rPr>
          <w:sz w:val="28"/>
          <w:szCs w:val="28"/>
        </w:rPr>
        <w:t xml:space="preserve"> Например, для меховых изделий выбрали RFID-метки — микрочипы, в которых с помощью радиочастотной идентификации зашифрованы сведения об объекте. </w:t>
      </w:r>
      <w:r w:rsidRPr="00884D3D">
        <w:rPr>
          <w:sz w:val="28"/>
          <w:szCs w:val="28"/>
        </w:rPr>
        <w:t xml:space="preserve">Сигареты, обувь, одежду, молочные продукты и воду маркируют </w:t>
      </w:r>
      <w:proofErr w:type="gramStart"/>
      <w:r w:rsidRPr="00884D3D">
        <w:rPr>
          <w:sz w:val="28"/>
          <w:szCs w:val="28"/>
        </w:rPr>
        <w:t>двухмерными</w:t>
      </w:r>
      <w:proofErr w:type="gramEnd"/>
      <w:r w:rsidRPr="00884D3D">
        <w:rPr>
          <w:sz w:val="28"/>
          <w:szCs w:val="28"/>
        </w:rPr>
        <w:t xml:space="preserve"> </w:t>
      </w:r>
      <w:proofErr w:type="spellStart"/>
      <w:r w:rsidRPr="00884D3D">
        <w:rPr>
          <w:sz w:val="28"/>
          <w:szCs w:val="28"/>
        </w:rPr>
        <w:t>штрихкодами</w:t>
      </w:r>
      <w:proofErr w:type="spellEnd"/>
      <w:r w:rsidRPr="00884D3D">
        <w:rPr>
          <w:sz w:val="28"/>
          <w:szCs w:val="28"/>
        </w:rPr>
        <w:t xml:space="preserve"> </w:t>
      </w:r>
      <w:proofErr w:type="spellStart"/>
      <w:r w:rsidRPr="00884D3D">
        <w:rPr>
          <w:sz w:val="28"/>
          <w:szCs w:val="28"/>
        </w:rPr>
        <w:t>DataMatrix</w:t>
      </w:r>
      <w:proofErr w:type="spellEnd"/>
      <w:r w:rsidRPr="00884D3D">
        <w:rPr>
          <w:sz w:val="28"/>
          <w:szCs w:val="28"/>
        </w:rPr>
        <w:t>.</w:t>
      </w:r>
    </w:p>
    <w:p w:rsidR="00273C6C" w:rsidRPr="00884D3D" w:rsidRDefault="00815A77" w:rsidP="00884D3D">
      <w:pPr>
        <w:pStyle w:val="s3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BD62CC">
        <w:rPr>
          <w:b/>
          <w:color w:val="C00000"/>
          <w:sz w:val="28"/>
          <w:szCs w:val="28"/>
        </w:rPr>
        <w:t>Перечень</w:t>
      </w:r>
      <w:r w:rsidR="00884D3D" w:rsidRPr="00BD62CC">
        <w:rPr>
          <w:b/>
          <w:color w:val="C00000"/>
          <w:sz w:val="28"/>
          <w:szCs w:val="28"/>
        </w:rPr>
        <w:t xml:space="preserve"> отдельных товаров, подлежащих обязательной маркировке  </w:t>
      </w:r>
      <w:r w:rsidRPr="00BD62CC">
        <w:rPr>
          <w:b/>
          <w:color w:val="C00000"/>
          <w:sz w:val="28"/>
          <w:szCs w:val="28"/>
        </w:rPr>
        <w:t>средствами идентификации</w:t>
      </w:r>
      <w:r w:rsidR="00884D3D" w:rsidRPr="00BD62CC">
        <w:rPr>
          <w:b/>
          <w:color w:val="C00000"/>
          <w:sz w:val="28"/>
          <w:szCs w:val="28"/>
        </w:rPr>
        <w:t xml:space="preserve">, утвержден </w:t>
      </w:r>
      <w:r w:rsidRPr="00BD62CC">
        <w:rPr>
          <w:b/>
          <w:color w:val="C00000"/>
          <w:sz w:val="28"/>
          <w:szCs w:val="28"/>
          <w:shd w:val="clear" w:color="auto" w:fill="FFFFFF"/>
        </w:rPr>
        <w:t>Распоряжение</w:t>
      </w:r>
      <w:r w:rsidR="00884D3D" w:rsidRPr="00BD62CC">
        <w:rPr>
          <w:b/>
          <w:color w:val="C00000"/>
          <w:sz w:val="28"/>
          <w:szCs w:val="28"/>
          <w:shd w:val="clear" w:color="auto" w:fill="FFFFFF"/>
        </w:rPr>
        <w:t>м</w:t>
      </w:r>
      <w:r w:rsidRPr="00BD62CC">
        <w:rPr>
          <w:b/>
          <w:color w:val="C00000"/>
          <w:sz w:val="28"/>
          <w:szCs w:val="28"/>
          <w:shd w:val="clear" w:color="auto" w:fill="FFFFFF"/>
        </w:rPr>
        <w:t xml:space="preserve"> Правительства РФ от 28 апреля 2018 г. N 792-р</w:t>
      </w:r>
      <w:r w:rsidR="00884D3D" w:rsidRPr="00BD62CC">
        <w:rPr>
          <w:b/>
          <w:color w:val="C00000"/>
          <w:sz w:val="28"/>
          <w:szCs w:val="28"/>
          <w:shd w:val="clear" w:color="auto" w:fill="FFFFFF"/>
        </w:rPr>
        <w:t>.</w:t>
      </w:r>
      <w:r w:rsidR="00884D3D" w:rsidRPr="00884D3D">
        <w:rPr>
          <w:sz w:val="28"/>
          <w:szCs w:val="28"/>
          <w:shd w:val="clear" w:color="auto" w:fill="FFFFFF"/>
        </w:rPr>
        <w:t xml:space="preserve"> </w:t>
      </w:r>
      <w:proofErr w:type="gramStart"/>
      <w:r w:rsidR="00884D3D" w:rsidRPr="00884D3D">
        <w:rPr>
          <w:sz w:val="28"/>
          <w:szCs w:val="28"/>
          <w:shd w:val="clear" w:color="auto" w:fill="FFFFFF"/>
        </w:rPr>
        <w:t xml:space="preserve">В частности, туда входят: сигареты и папиросы, духи и туалетная вода, шины, товары легкой промышленности, обувь, </w:t>
      </w:r>
      <w:r w:rsidR="00884D3D" w:rsidRPr="00884D3D">
        <w:rPr>
          <w:bCs/>
          <w:sz w:val="28"/>
          <w:szCs w:val="28"/>
          <w:shd w:val="clear" w:color="auto" w:fill="FFFFFF"/>
        </w:rPr>
        <w:t xml:space="preserve">фотокамеры (кроме кинокамер), молочная продукция, упакованная вода, кресла-коляски, пиво, отдельные виды слабоалкогольных напитков, </w:t>
      </w:r>
      <w:proofErr w:type="spellStart"/>
      <w:r w:rsidR="00884D3D" w:rsidRPr="00884D3D">
        <w:rPr>
          <w:bCs/>
          <w:sz w:val="28"/>
          <w:szCs w:val="28"/>
          <w:shd w:val="clear" w:color="auto" w:fill="FFFFFF"/>
        </w:rPr>
        <w:t>БАДы</w:t>
      </w:r>
      <w:proofErr w:type="spellEnd"/>
      <w:r w:rsidR="00884D3D" w:rsidRPr="00884D3D">
        <w:rPr>
          <w:bCs/>
          <w:sz w:val="28"/>
          <w:szCs w:val="28"/>
          <w:shd w:val="clear" w:color="auto" w:fill="FFFFFF"/>
        </w:rPr>
        <w:t>, отдельные виды парфюмерно-косметической продукции, отдельные виды медицинских изделий, отдельные виды безалкогольных напитков.</w:t>
      </w:r>
      <w:proofErr w:type="gramEnd"/>
    </w:p>
    <w:p w:rsidR="00BD62CC" w:rsidRDefault="005F4B50" w:rsidP="00E07379">
      <w:pPr>
        <w:pStyle w:val="s1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884D3D">
        <w:rPr>
          <w:sz w:val="28"/>
          <w:szCs w:val="28"/>
        </w:rPr>
        <w:t xml:space="preserve">К 2024 г. обязательной маркировкой планируется охватить все группы товаров: от продуктов питания и товаров первой необходимости до табачных изделий. </w:t>
      </w:r>
    </w:p>
    <w:p w:rsidR="00BD62CC" w:rsidRDefault="00BD62CC" w:rsidP="00E07379">
      <w:pPr>
        <w:pStyle w:val="s1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Скачав приложение «Честный знак» и просканировав </w:t>
      </w:r>
      <w:r w:rsidR="005F4B50" w:rsidRPr="00E07379">
        <w:rPr>
          <w:sz w:val="28"/>
          <w:szCs w:val="28"/>
        </w:rPr>
        <w:t xml:space="preserve">двухмерный код </w:t>
      </w:r>
      <w:proofErr w:type="spellStart"/>
      <w:r w:rsidR="005F4B50" w:rsidRPr="00E07379">
        <w:rPr>
          <w:sz w:val="28"/>
          <w:szCs w:val="28"/>
        </w:rPr>
        <w:t>Data</w:t>
      </w:r>
      <w:proofErr w:type="spellEnd"/>
      <w:r w:rsidR="005F4B50" w:rsidRPr="00E07379">
        <w:rPr>
          <w:sz w:val="28"/>
          <w:szCs w:val="28"/>
        </w:rPr>
        <w:t xml:space="preserve"> </w:t>
      </w:r>
      <w:proofErr w:type="spellStart"/>
      <w:r w:rsidR="005F4B50" w:rsidRPr="00E07379">
        <w:rPr>
          <w:sz w:val="28"/>
          <w:szCs w:val="28"/>
        </w:rPr>
        <w:t>Matrix</w:t>
      </w:r>
      <w:proofErr w:type="spellEnd"/>
      <w:r w:rsidR="005F4B50" w:rsidRPr="00E07379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потребитель сможет </w:t>
      </w:r>
      <w:r w:rsidR="005F4B50" w:rsidRPr="00E07379">
        <w:rPr>
          <w:sz w:val="28"/>
          <w:szCs w:val="28"/>
        </w:rPr>
        <w:t>проверить, находится ли товар в системе</w:t>
      </w:r>
      <w:r>
        <w:rPr>
          <w:sz w:val="28"/>
          <w:szCs w:val="28"/>
        </w:rPr>
        <w:t xml:space="preserve"> и узнать его качество. </w:t>
      </w:r>
      <w:r w:rsidR="005F4B50" w:rsidRPr="00E07379">
        <w:rPr>
          <w:sz w:val="28"/>
          <w:szCs w:val="28"/>
        </w:rPr>
        <w:t>Сканировать код</w:t>
      </w:r>
      <w:r w:rsidR="00A25083" w:rsidRPr="00E07379">
        <w:rPr>
          <w:sz w:val="28"/>
          <w:szCs w:val="28"/>
        </w:rPr>
        <w:t xml:space="preserve"> будет </w:t>
      </w:r>
      <w:r w:rsidR="005F4B50" w:rsidRPr="00E07379">
        <w:rPr>
          <w:sz w:val="28"/>
          <w:szCs w:val="28"/>
        </w:rPr>
        <w:t>и</w:t>
      </w:r>
      <w:r w:rsidR="00A25083" w:rsidRPr="00E07379">
        <w:rPr>
          <w:sz w:val="28"/>
          <w:szCs w:val="28"/>
        </w:rPr>
        <w:t xml:space="preserve"> продавец на кассе, прежде чем отпускать товар. </w:t>
      </w:r>
      <w:r>
        <w:rPr>
          <w:sz w:val="28"/>
          <w:szCs w:val="28"/>
        </w:rPr>
        <w:t xml:space="preserve">Кроме того, в этой системе </w:t>
      </w:r>
      <w:r w:rsidR="00A25083" w:rsidRPr="00E07379">
        <w:rPr>
          <w:sz w:val="28"/>
          <w:szCs w:val="28"/>
        </w:rPr>
        <w:t xml:space="preserve">покупателю будет доступна информация о продукции: данные о производителе, дате и месте изготовления, сроках годности </w:t>
      </w:r>
      <w:r w:rsidR="00A25083" w:rsidRPr="00E07379">
        <w:rPr>
          <w:sz w:val="28"/>
          <w:szCs w:val="28"/>
        </w:rPr>
        <w:lastRenderedPageBreak/>
        <w:t>и условиях хранения, подробное описание товара, процесс перехода товара от собственника к собственнику, дат</w:t>
      </w:r>
      <w:r>
        <w:rPr>
          <w:sz w:val="28"/>
          <w:szCs w:val="28"/>
        </w:rPr>
        <w:t>а</w:t>
      </w:r>
      <w:r w:rsidR="00A25083" w:rsidRPr="00E07379">
        <w:rPr>
          <w:sz w:val="28"/>
          <w:szCs w:val="28"/>
        </w:rPr>
        <w:t xml:space="preserve"> и место продажи. </w:t>
      </w:r>
    </w:p>
    <w:p w:rsidR="009B3897" w:rsidRPr="00E31B9C" w:rsidRDefault="009B3897" w:rsidP="00E07379">
      <w:pPr>
        <w:pStyle w:val="s1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216021">
        <w:rPr>
          <w:b/>
          <w:color w:val="C00000"/>
          <w:sz w:val="28"/>
          <w:szCs w:val="28"/>
        </w:rPr>
        <w:t xml:space="preserve">Приложение </w:t>
      </w:r>
      <w:r w:rsidR="000570E2" w:rsidRPr="00216021">
        <w:rPr>
          <w:b/>
          <w:color w:val="C00000"/>
          <w:sz w:val="28"/>
          <w:szCs w:val="28"/>
        </w:rPr>
        <w:t>«</w:t>
      </w:r>
      <w:r w:rsidRPr="00216021">
        <w:rPr>
          <w:b/>
          <w:color w:val="C00000"/>
          <w:sz w:val="28"/>
          <w:szCs w:val="28"/>
        </w:rPr>
        <w:t>Честный Знак</w:t>
      </w:r>
      <w:r w:rsidR="000570E2" w:rsidRPr="00216021">
        <w:rPr>
          <w:b/>
          <w:color w:val="C00000"/>
          <w:sz w:val="28"/>
          <w:szCs w:val="28"/>
        </w:rPr>
        <w:t>»</w:t>
      </w:r>
      <w:r w:rsidRPr="00216021">
        <w:rPr>
          <w:b/>
          <w:color w:val="C00000"/>
          <w:sz w:val="28"/>
          <w:szCs w:val="28"/>
        </w:rPr>
        <w:t xml:space="preserve"> доступно в </w:t>
      </w:r>
      <w:proofErr w:type="spellStart"/>
      <w:r w:rsidRPr="00216021">
        <w:rPr>
          <w:b/>
          <w:color w:val="C00000"/>
          <w:sz w:val="28"/>
          <w:szCs w:val="28"/>
        </w:rPr>
        <w:t>App</w:t>
      </w:r>
      <w:proofErr w:type="spellEnd"/>
      <w:r w:rsidRPr="00216021">
        <w:rPr>
          <w:b/>
          <w:color w:val="C00000"/>
          <w:sz w:val="28"/>
          <w:szCs w:val="28"/>
        </w:rPr>
        <w:t xml:space="preserve"> </w:t>
      </w:r>
      <w:proofErr w:type="spellStart"/>
      <w:r w:rsidRPr="00216021">
        <w:rPr>
          <w:b/>
          <w:color w:val="C00000"/>
          <w:sz w:val="28"/>
          <w:szCs w:val="28"/>
        </w:rPr>
        <w:t>Store</w:t>
      </w:r>
      <w:proofErr w:type="spellEnd"/>
      <w:r w:rsidRPr="00216021">
        <w:rPr>
          <w:b/>
          <w:color w:val="C00000"/>
          <w:sz w:val="28"/>
          <w:szCs w:val="28"/>
        </w:rPr>
        <w:t xml:space="preserve"> и </w:t>
      </w:r>
      <w:proofErr w:type="spellStart"/>
      <w:r w:rsidRPr="00216021">
        <w:rPr>
          <w:b/>
          <w:color w:val="C00000"/>
          <w:sz w:val="28"/>
          <w:szCs w:val="28"/>
        </w:rPr>
        <w:t>Google</w:t>
      </w:r>
      <w:proofErr w:type="spellEnd"/>
      <w:r w:rsidRPr="00216021">
        <w:rPr>
          <w:b/>
          <w:color w:val="C00000"/>
          <w:sz w:val="28"/>
          <w:szCs w:val="28"/>
        </w:rPr>
        <w:t xml:space="preserve"> </w:t>
      </w:r>
      <w:proofErr w:type="spellStart"/>
      <w:r w:rsidRPr="00216021">
        <w:rPr>
          <w:b/>
          <w:color w:val="C00000"/>
          <w:sz w:val="28"/>
          <w:szCs w:val="28"/>
        </w:rPr>
        <w:t>Play</w:t>
      </w:r>
      <w:proofErr w:type="spellEnd"/>
      <w:r w:rsidRPr="00216021">
        <w:rPr>
          <w:b/>
          <w:color w:val="C00000"/>
          <w:sz w:val="28"/>
          <w:szCs w:val="28"/>
        </w:rPr>
        <w:t>.</w:t>
      </w:r>
      <w:r w:rsidRPr="00E07379">
        <w:rPr>
          <w:sz w:val="28"/>
          <w:szCs w:val="28"/>
        </w:rPr>
        <w:t xml:space="preserve"> С помощью смартфона можно считать код маркировки на упаковке товара и моментально получить результаты проверки. </w:t>
      </w:r>
      <w:r w:rsidR="00BD62CC">
        <w:rPr>
          <w:sz w:val="28"/>
          <w:szCs w:val="28"/>
        </w:rPr>
        <w:t>Кроме того, че</w:t>
      </w:r>
      <w:r w:rsidRPr="00E07379">
        <w:rPr>
          <w:sz w:val="28"/>
          <w:szCs w:val="28"/>
        </w:rPr>
        <w:t>рез приложение можно сообщить об обнаружении контрафакт</w:t>
      </w:r>
      <w:r w:rsidR="00216021">
        <w:rPr>
          <w:sz w:val="28"/>
          <w:szCs w:val="28"/>
        </w:rPr>
        <w:t>ной продукции</w:t>
      </w:r>
      <w:r w:rsidRPr="00E07379">
        <w:rPr>
          <w:sz w:val="28"/>
          <w:szCs w:val="28"/>
        </w:rPr>
        <w:t xml:space="preserve">, </w:t>
      </w:r>
      <w:r w:rsidR="008F523B">
        <w:rPr>
          <w:sz w:val="28"/>
          <w:szCs w:val="28"/>
        </w:rPr>
        <w:t xml:space="preserve">также </w:t>
      </w:r>
      <w:r w:rsidRPr="00E07379">
        <w:rPr>
          <w:sz w:val="28"/>
          <w:szCs w:val="28"/>
        </w:rPr>
        <w:t xml:space="preserve">для мотивации участников будут запущены бонусные </w:t>
      </w:r>
      <w:r w:rsidRPr="00E31B9C">
        <w:rPr>
          <w:sz w:val="28"/>
          <w:szCs w:val="28"/>
        </w:rPr>
        <w:t xml:space="preserve">программы. </w:t>
      </w:r>
      <w:r w:rsidR="008F523B" w:rsidRPr="00E31B9C">
        <w:rPr>
          <w:sz w:val="28"/>
          <w:szCs w:val="28"/>
        </w:rPr>
        <w:t>В настоящее время п</w:t>
      </w:r>
      <w:r w:rsidRPr="00E31B9C">
        <w:rPr>
          <w:sz w:val="28"/>
          <w:szCs w:val="28"/>
        </w:rPr>
        <w:t xml:space="preserve">ока </w:t>
      </w:r>
      <w:r w:rsidR="008F523B" w:rsidRPr="00E31B9C">
        <w:rPr>
          <w:sz w:val="28"/>
          <w:szCs w:val="28"/>
        </w:rPr>
        <w:t xml:space="preserve">работает </w:t>
      </w:r>
      <w:r w:rsidRPr="00E31B9C">
        <w:rPr>
          <w:sz w:val="28"/>
          <w:szCs w:val="28"/>
        </w:rPr>
        <w:t xml:space="preserve"> уведомительный порядок контроля</w:t>
      </w:r>
      <w:r w:rsidR="008F523B" w:rsidRPr="00E31B9C">
        <w:rPr>
          <w:sz w:val="28"/>
          <w:szCs w:val="28"/>
        </w:rPr>
        <w:t xml:space="preserve"> - п</w:t>
      </w:r>
      <w:r w:rsidRPr="00E31B9C">
        <w:rPr>
          <w:sz w:val="28"/>
          <w:szCs w:val="28"/>
        </w:rPr>
        <w:t>ри покупке товара система сообщит о контрафакте, но не запретит сделку</w:t>
      </w:r>
      <w:r w:rsidR="008F523B" w:rsidRPr="00E31B9C">
        <w:rPr>
          <w:sz w:val="28"/>
          <w:szCs w:val="28"/>
        </w:rPr>
        <w:t xml:space="preserve"> по его приобретению.</w:t>
      </w:r>
      <w:r w:rsidRPr="00E31B9C">
        <w:rPr>
          <w:sz w:val="28"/>
          <w:szCs w:val="28"/>
        </w:rPr>
        <w:t xml:space="preserve"> </w:t>
      </w:r>
    </w:p>
    <w:p w:rsidR="006631BE" w:rsidRPr="00E31B9C" w:rsidRDefault="00BD62CC" w:rsidP="00E0737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1B9C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D71E68" w:rsidRPr="00E31B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аличие нелегальной и контрафактной продукции на российском рынке - </w:t>
      </w:r>
      <w:r w:rsidR="00737426" w:rsidRPr="00E31B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серьезная проблема </w:t>
      </w:r>
      <w:r w:rsidRPr="00E31B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 </w:t>
      </w:r>
      <w:r w:rsidR="00737426" w:rsidRPr="00E31B9C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самих потребителей, которые за свои деньги получаю</w:t>
      </w:r>
      <w:r w:rsidR="005F4B50" w:rsidRPr="00E31B9C">
        <w:rPr>
          <w:rFonts w:ascii="Times New Roman" w:eastAsia="Times New Roman" w:hAnsi="Times New Roman" w:cs="Times New Roman"/>
          <w:sz w:val="28"/>
          <w:szCs w:val="28"/>
          <w:lang w:eastAsia="ru-RU"/>
        </w:rPr>
        <w:t>т товар сомнительного качества</w:t>
      </w:r>
      <w:r w:rsidRPr="00E31B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так и для </w:t>
      </w:r>
      <w:r w:rsidR="00737426" w:rsidRPr="00E31B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владельцев продукции, поскольку </w:t>
      </w:r>
      <w:proofErr w:type="spellStart"/>
      <w:r w:rsidR="00737426" w:rsidRPr="00E31B9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контрафакт</w:t>
      </w:r>
      <w:proofErr w:type="spellEnd"/>
      <w:r w:rsidR="00737426" w:rsidRPr="00E31B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негативно сказывается на их репутации и влечет финансовые убытки</w:t>
      </w:r>
      <w:r w:rsidR="005F4B50" w:rsidRPr="00E31B9C">
        <w:rPr>
          <w:rFonts w:ascii="Times New Roman" w:eastAsia="Times New Roman" w:hAnsi="Times New Roman" w:cs="Times New Roman"/>
          <w:sz w:val="28"/>
          <w:szCs w:val="28"/>
          <w:lang w:eastAsia="ru-RU"/>
        </w:rPr>
        <w:t>. Кроме того, государство</w:t>
      </w:r>
      <w:r w:rsidR="00737426" w:rsidRPr="00E31B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недополуч</w:t>
      </w:r>
      <w:r w:rsidR="005F4B50" w:rsidRPr="00E31B9C">
        <w:rPr>
          <w:rFonts w:ascii="Times New Roman" w:eastAsia="Times New Roman" w:hAnsi="Times New Roman" w:cs="Times New Roman"/>
          <w:sz w:val="28"/>
          <w:szCs w:val="28"/>
          <w:lang w:eastAsia="ru-RU"/>
        </w:rPr>
        <w:t>ает</w:t>
      </w:r>
      <w:r w:rsidR="00737426" w:rsidRPr="00E31B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сумм</w:t>
      </w:r>
      <w:r w:rsidR="005F4B50" w:rsidRPr="00E31B9C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="00737426" w:rsidRPr="00E31B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налого</w:t>
      </w:r>
      <w:r w:rsidR="00FC5205" w:rsidRPr="00E31B9C">
        <w:rPr>
          <w:rFonts w:ascii="Times New Roman" w:eastAsia="Times New Roman" w:hAnsi="Times New Roman" w:cs="Times New Roman"/>
          <w:sz w:val="28"/>
          <w:szCs w:val="28"/>
          <w:lang w:eastAsia="ru-RU"/>
        </w:rPr>
        <w:t>вых платежей и таможенных сборов.</w:t>
      </w:r>
      <w:r w:rsidR="006631BE" w:rsidRPr="00E31B9C">
        <w:rPr>
          <w:rFonts w:ascii="Times New Roman" w:hAnsi="Times New Roman" w:cs="Times New Roman"/>
          <w:sz w:val="28"/>
          <w:szCs w:val="28"/>
        </w:rPr>
        <w:t xml:space="preserve"> </w:t>
      </w:r>
      <w:r w:rsidRPr="00216021">
        <w:rPr>
          <w:rFonts w:ascii="Times New Roman" w:hAnsi="Times New Roman" w:cs="Times New Roman"/>
          <w:b/>
          <w:color w:val="C00000"/>
          <w:sz w:val="28"/>
          <w:szCs w:val="28"/>
        </w:rPr>
        <w:t>Система маркировки товаров средствами идентификации</w:t>
      </w:r>
      <w:r w:rsidR="00216021" w:rsidRPr="00216021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и </w:t>
      </w:r>
      <w:proofErr w:type="spellStart"/>
      <w:r w:rsidR="00216021" w:rsidRPr="00216021">
        <w:rPr>
          <w:rFonts w:ascii="Times New Roman" w:hAnsi="Times New Roman" w:cs="Times New Roman"/>
          <w:b/>
          <w:color w:val="C00000"/>
          <w:sz w:val="28"/>
          <w:szCs w:val="28"/>
        </w:rPr>
        <w:t>прослеживаемости</w:t>
      </w:r>
      <w:proofErr w:type="spellEnd"/>
      <w:r w:rsidR="00216021" w:rsidRPr="00216021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движения товаров</w:t>
      </w:r>
      <w:r w:rsidRPr="00216021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«Честный знак» имеет с</w:t>
      </w:r>
      <w:r w:rsidR="00216021">
        <w:rPr>
          <w:rFonts w:ascii="Times New Roman" w:hAnsi="Times New Roman" w:cs="Times New Roman"/>
          <w:b/>
          <w:color w:val="C00000"/>
          <w:sz w:val="28"/>
          <w:szCs w:val="28"/>
        </w:rPr>
        <w:t>воей</w:t>
      </w:r>
      <w:r w:rsidRPr="00216021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целью решение всех этих проблем одновременно</w:t>
      </w:r>
      <w:r w:rsidRPr="00E31B9C">
        <w:rPr>
          <w:rFonts w:ascii="Times New Roman" w:hAnsi="Times New Roman" w:cs="Times New Roman"/>
          <w:sz w:val="28"/>
          <w:szCs w:val="28"/>
        </w:rPr>
        <w:t>.</w:t>
      </w:r>
    </w:p>
    <w:sectPr w:rsidR="006631BE" w:rsidRPr="00E31B9C" w:rsidSect="001F7FF6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2" type="#_x0000_t75" style="width:9.75pt;height:9.75pt" o:bullet="t">
        <v:imagedata r:id="rId1" o:title="BD21298_"/>
      </v:shape>
    </w:pict>
  </w:numPicBullet>
  <w:abstractNum w:abstractNumId="0">
    <w:nsid w:val="0B5E4610"/>
    <w:multiLevelType w:val="multilevel"/>
    <w:tmpl w:val="46A0FC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31E20AC"/>
    <w:multiLevelType w:val="multilevel"/>
    <w:tmpl w:val="260E74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CF31944"/>
    <w:multiLevelType w:val="multilevel"/>
    <w:tmpl w:val="0DF032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0BC6BB6"/>
    <w:multiLevelType w:val="multilevel"/>
    <w:tmpl w:val="D5AA65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A441507"/>
    <w:multiLevelType w:val="hybridMultilevel"/>
    <w:tmpl w:val="CD7EEAD2"/>
    <w:lvl w:ilvl="0" w:tplc="4D9AA156">
      <w:start w:val="1"/>
      <w:numFmt w:val="bullet"/>
      <w:lvlText w:val=""/>
      <w:lvlPicBulletId w:val="0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3D423E03"/>
    <w:multiLevelType w:val="multilevel"/>
    <w:tmpl w:val="984ABA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7C8125F"/>
    <w:multiLevelType w:val="multilevel"/>
    <w:tmpl w:val="EB64F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5C52150"/>
    <w:multiLevelType w:val="multilevel"/>
    <w:tmpl w:val="4F329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6AE6564"/>
    <w:multiLevelType w:val="multilevel"/>
    <w:tmpl w:val="00F649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71E94E7C"/>
    <w:multiLevelType w:val="multilevel"/>
    <w:tmpl w:val="7DA244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76BC4A14"/>
    <w:multiLevelType w:val="multilevel"/>
    <w:tmpl w:val="2696C5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ECE65EC"/>
    <w:multiLevelType w:val="hybridMultilevel"/>
    <w:tmpl w:val="E1F2C328"/>
    <w:lvl w:ilvl="0" w:tplc="5CC42392">
      <w:numFmt w:val="bullet"/>
      <w:lvlText w:val="•"/>
      <w:lvlJc w:val="left"/>
      <w:pPr>
        <w:ind w:left="2119" w:hanging="141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8"/>
  </w:num>
  <w:num w:numId="3">
    <w:abstractNumId w:val="10"/>
  </w:num>
  <w:num w:numId="4">
    <w:abstractNumId w:val="6"/>
  </w:num>
  <w:num w:numId="5">
    <w:abstractNumId w:val="2"/>
  </w:num>
  <w:num w:numId="6">
    <w:abstractNumId w:val="7"/>
  </w:num>
  <w:num w:numId="7">
    <w:abstractNumId w:val="0"/>
  </w:num>
  <w:num w:numId="8">
    <w:abstractNumId w:val="9"/>
  </w:num>
  <w:num w:numId="9">
    <w:abstractNumId w:val="1"/>
  </w:num>
  <w:num w:numId="10">
    <w:abstractNumId w:val="3"/>
  </w:num>
  <w:num w:numId="11">
    <w:abstractNumId w:val="4"/>
  </w:num>
  <w:num w:numId="12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26B54"/>
    <w:rsid w:val="000570E2"/>
    <w:rsid w:val="001108C5"/>
    <w:rsid w:val="00111C3A"/>
    <w:rsid w:val="001B40C4"/>
    <w:rsid w:val="001F7FF6"/>
    <w:rsid w:val="00216021"/>
    <w:rsid w:val="00273C6C"/>
    <w:rsid w:val="00292376"/>
    <w:rsid w:val="003769F1"/>
    <w:rsid w:val="003D0971"/>
    <w:rsid w:val="004E78FC"/>
    <w:rsid w:val="00543DB2"/>
    <w:rsid w:val="005F4B50"/>
    <w:rsid w:val="00626B54"/>
    <w:rsid w:val="006631BE"/>
    <w:rsid w:val="006D2185"/>
    <w:rsid w:val="00737426"/>
    <w:rsid w:val="00741A04"/>
    <w:rsid w:val="0079103F"/>
    <w:rsid w:val="007F1DEC"/>
    <w:rsid w:val="00815A77"/>
    <w:rsid w:val="00884D3D"/>
    <w:rsid w:val="0089601C"/>
    <w:rsid w:val="008F523B"/>
    <w:rsid w:val="00933302"/>
    <w:rsid w:val="00983C98"/>
    <w:rsid w:val="009B3897"/>
    <w:rsid w:val="00A25083"/>
    <w:rsid w:val="00AB3DB9"/>
    <w:rsid w:val="00B63BEF"/>
    <w:rsid w:val="00BA5361"/>
    <w:rsid w:val="00BD62CC"/>
    <w:rsid w:val="00BE6B05"/>
    <w:rsid w:val="00C72CC3"/>
    <w:rsid w:val="00C92957"/>
    <w:rsid w:val="00D4416F"/>
    <w:rsid w:val="00D538DC"/>
    <w:rsid w:val="00D71E68"/>
    <w:rsid w:val="00DE56AE"/>
    <w:rsid w:val="00E07379"/>
    <w:rsid w:val="00E31B9C"/>
    <w:rsid w:val="00E93E6E"/>
    <w:rsid w:val="00EE2F95"/>
    <w:rsid w:val="00F24F04"/>
    <w:rsid w:val="00FC52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2376"/>
  </w:style>
  <w:style w:type="paragraph" w:styleId="4">
    <w:name w:val="heading 4"/>
    <w:basedOn w:val="a"/>
    <w:link w:val="40"/>
    <w:uiPriority w:val="9"/>
    <w:qFormat/>
    <w:rsid w:val="00815A77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63B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B63BEF"/>
    <w:rPr>
      <w:b/>
      <w:bCs/>
    </w:rPr>
  </w:style>
  <w:style w:type="character" w:customStyle="1" w:styleId="bsearchhighlight">
    <w:name w:val="bsearch_highlight"/>
    <w:basedOn w:val="a0"/>
    <w:rsid w:val="00B63BEF"/>
  </w:style>
  <w:style w:type="paragraph" w:styleId="a5">
    <w:name w:val="Balloon Text"/>
    <w:basedOn w:val="a"/>
    <w:link w:val="a6"/>
    <w:uiPriority w:val="99"/>
    <w:semiHidden/>
    <w:unhideWhenUsed/>
    <w:rsid w:val="00B63BE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B63BEF"/>
    <w:rPr>
      <w:rFonts w:ascii="Segoe UI" w:hAnsi="Segoe UI" w:cs="Segoe UI"/>
      <w:sz w:val="18"/>
      <w:szCs w:val="18"/>
    </w:rPr>
  </w:style>
  <w:style w:type="paragraph" w:customStyle="1" w:styleId="s1">
    <w:name w:val="s_1"/>
    <w:basedOn w:val="a"/>
    <w:rsid w:val="007374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unhideWhenUsed/>
    <w:rsid w:val="00737426"/>
    <w:rPr>
      <w:color w:val="0000FF"/>
      <w:u w:val="single"/>
    </w:rPr>
  </w:style>
  <w:style w:type="character" w:styleId="a8">
    <w:name w:val="Emphasis"/>
    <w:basedOn w:val="a0"/>
    <w:uiPriority w:val="20"/>
    <w:qFormat/>
    <w:rsid w:val="00737426"/>
    <w:rPr>
      <w:i/>
      <w:iCs/>
    </w:rPr>
  </w:style>
  <w:style w:type="paragraph" w:customStyle="1" w:styleId="sbisru-marking--section-padding-bottom">
    <w:name w:val="sbis_ru-marking--section-padding-bottom"/>
    <w:basedOn w:val="a"/>
    <w:rsid w:val="00C72C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815A7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s3">
    <w:name w:val="s_3"/>
    <w:basedOn w:val="a"/>
    <w:rsid w:val="00815A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54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48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93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057505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464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4874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509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042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144898">
              <w:marLeft w:val="-180"/>
              <w:marRight w:val="-1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0948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52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5592507">
              <w:marLeft w:val="-180"/>
              <w:marRight w:val="-1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9673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59926980">
              <w:marLeft w:val="-180"/>
              <w:marRight w:val="-1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667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781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248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2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505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404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56325">
          <w:marLeft w:val="0"/>
          <w:marRight w:val="0"/>
          <w:marTop w:val="0"/>
          <w:marBottom w:val="112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65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4067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804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24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8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255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9269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328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21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1739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937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internet.garant.ru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485</TotalTime>
  <Pages>4</Pages>
  <Words>972</Words>
  <Characters>5547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Ельчанинова Ирина Валентиновна</dc:creator>
  <cp:keywords/>
  <dc:description/>
  <cp:lastModifiedBy>Вилена</cp:lastModifiedBy>
  <cp:revision>15</cp:revision>
  <cp:lastPrinted>2023-11-01T08:20:00Z</cp:lastPrinted>
  <dcterms:created xsi:type="dcterms:W3CDTF">2023-11-01T14:13:00Z</dcterms:created>
  <dcterms:modified xsi:type="dcterms:W3CDTF">2023-11-08T08:07:00Z</dcterms:modified>
</cp:coreProperties>
</file>